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90651D" w:rsidP="0090651D">
      <w:pPr>
        <w:pStyle w:val="a5"/>
      </w:pPr>
      <w:r>
        <w:t>ПРОЕКТ</w:t>
      </w:r>
    </w:p>
    <w:p w:rsidR="0090651D" w:rsidRPr="0090651D" w:rsidRDefault="0090651D" w:rsidP="0090651D">
      <w:pPr>
        <w:pStyle w:val="a5"/>
      </w:pP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B948E3">
        <w:rPr>
          <w:rFonts w:cs="Times New Roman"/>
          <w:sz w:val="26"/>
          <w:szCs w:val="26"/>
        </w:rPr>
        <w:t xml:space="preserve">государственного налогового </w:t>
      </w:r>
      <w:proofErr w:type="gramStart"/>
      <w:r w:rsidR="00B948E3">
        <w:rPr>
          <w:rFonts w:cs="Times New Roman"/>
          <w:sz w:val="26"/>
          <w:szCs w:val="26"/>
        </w:rPr>
        <w:t>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>отдела</w:t>
      </w:r>
      <w:r w:rsidR="0010533E">
        <w:rPr>
          <w:rFonts w:cs="Times New Roman"/>
          <w:sz w:val="26"/>
          <w:szCs w:val="26"/>
        </w:rPr>
        <w:t xml:space="preserve"> обеспечения процедур банкротства</w:t>
      </w:r>
      <w:r w:rsidR="00DA5D96">
        <w:rPr>
          <w:rFonts w:cs="Times New Roman"/>
          <w:sz w:val="26"/>
          <w:szCs w:val="26"/>
        </w:rPr>
        <w:t xml:space="preserve"> </w:t>
      </w:r>
      <w:r w:rsidR="004B432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Управления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222F53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948E3">
        <w:rPr>
          <w:rFonts w:cs="Times New Roman"/>
          <w:sz w:val="26"/>
          <w:szCs w:val="26"/>
        </w:rPr>
        <w:t>государственного налогового инспектора</w:t>
      </w:r>
      <w:r w:rsidR="00222F53">
        <w:rPr>
          <w:rFonts w:cs="Times New Roman"/>
          <w:sz w:val="26"/>
          <w:szCs w:val="26"/>
        </w:rPr>
        <w:t xml:space="preserve"> </w:t>
      </w:r>
      <w:proofErr w:type="gramStart"/>
      <w:r w:rsidR="0010533E">
        <w:rPr>
          <w:rFonts w:cs="Times New Roman"/>
          <w:sz w:val="26"/>
          <w:szCs w:val="26"/>
        </w:rPr>
        <w:t>отдела обеспечения процедур банкротства</w:t>
      </w:r>
      <w:r w:rsidR="00DE6D86">
        <w:rPr>
          <w:rFonts w:cs="Times New Roman"/>
          <w:sz w:val="26"/>
          <w:szCs w:val="26"/>
        </w:rPr>
        <w:t xml:space="preserve"> Управления </w:t>
      </w:r>
      <w:r w:rsidR="00DE6D86" w:rsidRPr="00222F53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64529A">
        <w:rPr>
          <w:rFonts w:cs="Times New Roman"/>
          <w:sz w:val="26"/>
          <w:szCs w:val="26"/>
        </w:rPr>
        <w:t>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B948E3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B948E3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DE6D86">
        <w:rPr>
          <w:rFonts w:ascii="Times New Roman" w:hAnsi="Times New Roman" w:cs="Times New Roman"/>
          <w:sz w:val="26"/>
          <w:szCs w:val="28"/>
        </w:rPr>
        <w:t>11-</w:t>
      </w:r>
      <w:r w:rsidR="00AB28C9">
        <w:rPr>
          <w:rFonts w:ascii="Times New Roman" w:hAnsi="Times New Roman" w:cs="Times New Roman"/>
          <w:sz w:val="26"/>
          <w:szCs w:val="28"/>
        </w:rPr>
        <w:t>3-4-071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10533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B28C9" w:rsidRPr="00AB28C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10533E">
        <w:rPr>
          <w:rFonts w:ascii="Times New Roman" w:hAnsi="Times New Roman" w:cs="Times New Roman"/>
          <w:sz w:val="26"/>
          <w:szCs w:val="26"/>
        </w:rPr>
        <w:t xml:space="preserve">: </w:t>
      </w:r>
      <w:r w:rsidR="0010533E" w:rsidRPr="0010533E">
        <w:rPr>
          <w:rFonts w:ascii="Times New Roman" w:eastAsia="Calibri" w:hAnsi="Times New Roman" w:cs="Times New Roman"/>
          <w:color w:val="000000" w:themeColor="text1"/>
          <w:sz w:val="26"/>
          <w:szCs w:val="28"/>
        </w:rPr>
        <w:t>регулирование финансовой деятельности и финансовых рынков</w:t>
      </w:r>
      <w:r w:rsidR="00F9087E" w:rsidRPr="0010533E">
        <w:rPr>
          <w:rFonts w:ascii="Times New Roman" w:hAnsi="Times New Roman" w:cs="Times New Roman"/>
          <w:sz w:val="26"/>
          <w:szCs w:val="26"/>
        </w:rPr>
        <w:t>.</w:t>
      </w:r>
    </w:p>
    <w:p w:rsidR="00B40532" w:rsidRPr="0010533E" w:rsidRDefault="00E5383C" w:rsidP="00B40532">
      <w:pPr>
        <w:ind w:firstLine="708"/>
        <w:rPr>
          <w:sz w:val="26"/>
          <w:szCs w:val="28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Pr="0010533E">
        <w:rPr>
          <w:rFonts w:cs="Times New Roman"/>
          <w:sz w:val="26"/>
          <w:szCs w:val="26"/>
        </w:rPr>
        <w:t>:</w:t>
      </w:r>
      <w:r w:rsidR="00B14EB0" w:rsidRPr="0010533E">
        <w:rPr>
          <w:rFonts w:cs="Times New Roman"/>
          <w:sz w:val="26"/>
          <w:szCs w:val="26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bookmarkStart w:id="23" w:name="РасчетсБюджетом"/>
      <w:r w:rsidR="0010533E" w:rsidRPr="0010533E">
        <w:rPr>
          <w:rFonts w:cs="Times New Roman"/>
          <w:color w:val="000000" w:themeColor="text1"/>
          <w:sz w:val="26"/>
          <w:szCs w:val="28"/>
        </w:rPr>
        <w:t>регулирование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B40532" w:rsidRPr="0010533E">
        <w:rPr>
          <w:sz w:val="26"/>
          <w:szCs w:val="28"/>
        </w:rPr>
        <w:t>.</w:t>
      </w:r>
      <w:bookmarkEnd w:id="23"/>
    </w:p>
    <w:p w:rsidR="003B7A81" w:rsidRPr="0010533E" w:rsidRDefault="00016846" w:rsidP="00397C11">
      <w:pPr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AB28C9">
        <w:rPr>
          <w:rFonts w:cs="Times New Roman"/>
          <w:sz w:val="26"/>
          <w:szCs w:val="26"/>
        </w:rPr>
        <w:t>государственного налогового инспектора</w:t>
      </w:r>
      <w:r w:rsidR="0064529A">
        <w:rPr>
          <w:rFonts w:cs="Times New Roman"/>
          <w:sz w:val="26"/>
          <w:szCs w:val="26"/>
        </w:rPr>
        <w:t xml:space="preserve">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10533E">
        <w:rPr>
          <w:rFonts w:cs="Times New Roman"/>
          <w:sz w:val="26"/>
          <w:szCs w:val="26"/>
        </w:rPr>
        <w:t xml:space="preserve">руководителя </w:t>
      </w:r>
      <w:r w:rsidR="00543D30" w:rsidRPr="0010533E">
        <w:rPr>
          <w:rFonts w:cs="Times New Roman"/>
          <w:sz w:val="26"/>
          <w:szCs w:val="26"/>
        </w:rPr>
        <w:t>Управления Федеральной налоговой службы по Ставропольскому краю (далее – Управление)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AB28C9">
        <w:rPr>
          <w:rFonts w:cs="Times New Roman"/>
          <w:sz w:val="26"/>
          <w:szCs w:val="26"/>
        </w:rPr>
        <w:t>Государственный налоговый инспектор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64529A">
        <w:rPr>
          <w:rFonts w:cs="Times New Roman"/>
          <w:sz w:val="26"/>
          <w:szCs w:val="26"/>
        </w:rPr>
        <w:t>начальнику 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B65EB4" w:rsidRDefault="00B65EB4" w:rsidP="00B65EB4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64529A">
        <w:rPr>
          <w:rFonts w:cs="Times New Roman"/>
          <w:sz w:val="26"/>
          <w:szCs w:val="26"/>
        </w:rPr>
        <w:t>государственного налогового инспектора</w:t>
      </w:r>
      <w:r w:rsidR="0064529A">
        <w:rPr>
          <w:sz w:val="26"/>
        </w:rPr>
        <w:t xml:space="preserve"> </w:t>
      </w:r>
      <w:r>
        <w:rPr>
          <w:sz w:val="26"/>
        </w:rPr>
        <w:t xml:space="preserve">его обязанности исполняет </w:t>
      </w:r>
      <w:r w:rsidR="00E97D49">
        <w:rPr>
          <w:rFonts w:cs="Times New Roman"/>
          <w:sz w:val="26"/>
          <w:szCs w:val="26"/>
        </w:rPr>
        <w:t>государственный налоговый инспектор</w:t>
      </w:r>
      <w:r>
        <w:rPr>
          <w:sz w:val="26"/>
        </w:rPr>
        <w:t>.</w:t>
      </w:r>
    </w:p>
    <w:p w:rsidR="00B65EB4" w:rsidRDefault="00B65EB4" w:rsidP="00B65EB4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E97D49">
        <w:rPr>
          <w:rFonts w:cs="Times New Roman"/>
          <w:sz w:val="26"/>
          <w:szCs w:val="26"/>
        </w:rPr>
        <w:t>государственного налогового инспектора</w:t>
      </w:r>
      <w:r w:rsidR="00E97D49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</w:t>
      </w:r>
      <w:r w:rsidR="00EC4666" w:rsidRPr="00EC4666">
        <w:rPr>
          <w:spacing w:val="-2"/>
          <w:sz w:val="26"/>
          <w:szCs w:val="26"/>
        </w:rPr>
        <w:lastRenderedPageBreak/>
        <w:t>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72CE0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Pr="00AA6AFF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A6AFF" w:rsidRPr="00AA6AFF" w:rsidRDefault="00764E1E" w:rsidP="00AA6AFF">
      <w:pPr>
        <w:pStyle w:val="af2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hyperlink r:id="rId13" w:history="1">
        <w:r w:rsidR="00AA6AFF" w:rsidRPr="00AA6AFF">
          <w:rPr>
            <w:rFonts w:ascii="Times New Roman" w:hAnsi="Times New Roman"/>
            <w:color w:val="000000" w:themeColor="text1"/>
            <w:sz w:val="26"/>
            <w:szCs w:val="26"/>
          </w:rPr>
          <w:t>Кодекс</w:t>
        </w:r>
      </w:hyperlink>
      <w:r w:rsidR="00AA6AFF" w:rsidRPr="00AA6AFF">
        <w:rPr>
          <w:rFonts w:ascii="Times New Roman" w:hAnsi="Times New Roman"/>
          <w:color w:val="000000" w:themeColor="text1"/>
          <w:sz w:val="26"/>
          <w:szCs w:val="26"/>
        </w:rPr>
        <w:t xml:space="preserve"> Росс</w:t>
      </w:r>
      <w:r w:rsidR="00AA6AFF" w:rsidRPr="00AA6AFF">
        <w:rPr>
          <w:rFonts w:ascii="Times New Roman" w:hAnsi="Times New Roman"/>
          <w:sz w:val="26"/>
          <w:szCs w:val="26"/>
        </w:rPr>
        <w:t>ийской Федерации об административных правонарушениях</w:t>
      </w:r>
      <w:r w:rsidR="00AA6AFF">
        <w:rPr>
          <w:rFonts w:ascii="Times New Roman" w:hAnsi="Times New Roman"/>
          <w:sz w:val="26"/>
          <w:szCs w:val="26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Уголовно-процессуальный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Уголовный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Гражданский кодекс Российской Федерации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  <w:r w:rsidRPr="00AA6AFF">
        <w:rPr>
          <w:rFonts w:ascii="Times New Roman" w:hAnsi="Times New Roman"/>
          <w:color w:val="000000" w:themeColor="text1"/>
          <w:sz w:val="26"/>
          <w:szCs w:val="28"/>
        </w:rPr>
        <w:t xml:space="preserve"> </w:t>
      </w:r>
    </w:p>
    <w:p w:rsidR="00AA6AFF" w:rsidRPr="002D182B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AA6AFF" w:rsidRPr="00B3581A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AA6AFF" w:rsidRPr="00AA6AFF" w:rsidRDefault="00AA6AFF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color w:val="000000" w:themeColor="text1"/>
          <w:sz w:val="26"/>
          <w:szCs w:val="28"/>
        </w:rPr>
        <w:t>Федеральный закон «О несостоятельности (банкротстве)»,</w:t>
      </w:r>
    </w:p>
    <w:p w:rsidR="00AA6AFF" w:rsidRPr="002D182B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AA6AFF" w:rsidRPr="00AA6AFF" w:rsidRDefault="00AA6AFF" w:rsidP="00AA6AFF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2D182B">
        <w:rPr>
          <w:rFonts w:ascii="Times New Roman" w:hAnsi="Times New Roman"/>
          <w:sz w:val="26"/>
          <w:szCs w:val="28"/>
        </w:rPr>
        <w:t xml:space="preserve">Указ Президента Российской Федерации от 9 марта 2004 г. № 314 «О системе и </w:t>
      </w:r>
      <w:r w:rsidRPr="00AA6AFF">
        <w:rPr>
          <w:rFonts w:ascii="Times New Roman" w:hAnsi="Times New Roman"/>
          <w:sz w:val="26"/>
          <w:szCs w:val="28"/>
        </w:rPr>
        <w:t>структуре федеральных органов исполнительной власти»,</w:t>
      </w:r>
    </w:p>
    <w:p w:rsidR="00AA6AFF" w:rsidRPr="00AA6AFF" w:rsidRDefault="00AA6AFF" w:rsidP="00AA6AFF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17276" w:rsidRPr="00417276" w:rsidRDefault="00417276" w:rsidP="00417276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417276">
        <w:rPr>
          <w:rFonts w:ascii="Times New Roman" w:hAnsi="Times New Roman"/>
          <w:color w:val="000000" w:themeColor="text1"/>
          <w:sz w:val="26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842657" w:rsidRDefault="00417276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17276">
        <w:rPr>
          <w:rFonts w:ascii="Times New Roman" w:hAnsi="Times New Roman"/>
          <w:sz w:val="26"/>
          <w:szCs w:val="28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должников»,</w:t>
      </w:r>
      <w:r w:rsidR="00842657" w:rsidRPr="00842657">
        <w:rPr>
          <w:rFonts w:ascii="Times New Roman" w:hAnsi="Times New Roman"/>
          <w:sz w:val="26"/>
          <w:szCs w:val="26"/>
        </w:rPr>
        <w:t xml:space="preserve"> </w:t>
      </w:r>
    </w:p>
    <w:p w:rsidR="00842657" w:rsidRPr="00AA6AFF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A6AF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</w:t>
      </w:r>
      <w:r>
        <w:rPr>
          <w:rFonts w:ascii="Times New Roman" w:hAnsi="Times New Roman"/>
          <w:sz w:val="26"/>
          <w:szCs w:val="26"/>
        </w:rPr>
        <w:t xml:space="preserve">     </w:t>
      </w:r>
      <w:r w:rsidRPr="00AA6AFF">
        <w:rPr>
          <w:rFonts w:ascii="Times New Roman" w:hAnsi="Times New Roman"/>
          <w:sz w:val="26"/>
          <w:szCs w:val="26"/>
        </w:rPr>
        <w:t xml:space="preserve">№ 506 «Об утверждении Положения о Федеральной налоговой службе», </w:t>
      </w:r>
    </w:p>
    <w:p w:rsidR="00842657" w:rsidRPr="00AA0D13" w:rsidRDefault="00842657" w:rsidP="00842657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AA6AFF">
        <w:rPr>
          <w:rFonts w:ascii="Times New Roman" w:hAnsi="Times New Roman"/>
          <w:sz w:val="26"/>
          <w:szCs w:val="26"/>
        </w:rPr>
        <w:t>приказ Минфина России от</w:t>
      </w:r>
      <w:r w:rsidRPr="00AA0D13">
        <w:rPr>
          <w:rFonts w:ascii="Times New Roman" w:hAnsi="Times New Roman"/>
          <w:sz w:val="26"/>
          <w:szCs w:val="26"/>
        </w:rPr>
        <w:t xml:space="preserve">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A0D1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A0D13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17276" w:rsidRPr="00417276" w:rsidRDefault="00417276" w:rsidP="00417276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8"/>
          <w:lang w:val="ru-RU"/>
        </w:rPr>
      </w:pPr>
      <w:r w:rsidRPr="00417276">
        <w:rPr>
          <w:rFonts w:ascii="Times New Roman" w:hAnsi="Times New Roman"/>
          <w:bCs/>
          <w:sz w:val="26"/>
          <w:szCs w:val="28"/>
          <w:lang w:val="ru-RU"/>
        </w:rPr>
        <w:t>Приказ Минэкономразвития России от 19 октября 2007 г. № 351 «</w:t>
      </w:r>
      <w:r w:rsidRPr="00417276">
        <w:rPr>
          <w:rFonts w:ascii="Times New Roman" w:eastAsia="Calibri" w:hAnsi="Times New Roman"/>
          <w:sz w:val="26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банкротом»,</w:t>
      </w:r>
    </w:p>
    <w:p w:rsidR="00A506D5" w:rsidRPr="004E7DB3" w:rsidRDefault="00417276" w:rsidP="004724F9">
      <w:pPr>
        <w:pStyle w:val="af6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sz w:val="26"/>
          <w:szCs w:val="26"/>
          <w:lang w:val="ru-RU"/>
        </w:rPr>
      </w:pPr>
      <w:r w:rsidRPr="00417276">
        <w:rPr>
          <w:rFonts w:ascii="Times New Roman" w:hAnsi="Times New Roman"/>
          <w:sz w:val="26"/>
          <w:szCs w:val="28"/>
          <w:lang w:val="ru-RU"/>
        </w:rPr>
        <w:t>П</w:t>
      </w:r>
      <w:r w:rsidRPr="00417276">
        <w:rPr>
          <w:rFonts w:ascii="Times New Roman" w:hAnsi="Times New Roman"/>
          <w:bCs/>
          <w:sz w:val="26"/>
          <w:szCs w:val="28"/>
          <w:lang w:val="ru-RU"/>
        </w:rPr>
        <w:t xml:space="preserve">риказ Минэкономразвития России от </w:t>
      </w:r>
      <w:r w:rsidRPr="00417276">
        <w:rPr>
          <w:rFonts w:ascii="Times New Roman" w:hAnsi="Times New Roman"/>
          <w:sz w:val="26"/>
          <w:szCs w:val="28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</w:r>
      <w:r w:rsidR="004E7DB3">
        <w:rPr>
          <w:rFonts w:ascii="Times New Roman" w:hAnsi="Times New Roman"/>
          <w:sz w:val="26"/>
          <w:szCs w:val="28"/>
          <w:lang w:val="ru-RU"/>
        </w:rPr>
        <w:t>,</w:t>
      </w:r>
    </w:p>
    <w:p w:rsidR="004E7DB3" w:rsidRPr="004E7DB3" w:rsidRDefault="00764E1E" w:rsidP="004E7DB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4E7DB3" w:rsidRPr="004E7DB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</w:t>
      </w:r>
      <w:r w:rsidR="004E7DB3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4E7DB3" w:rsidRPr="004E7DB3">
        <w:rPr>
          <w:rFonts w:ascii="Times New Roman" w:hAnsi="Times New Roman"/>
          <w:color w:val="000000" w:themeColor="text1"/>
          <w:sz w:val="26"/>
          <w:szCs w:val="26"/>
        </w:rPr>
        <w:t xml:space="preserve"> ММВ-7-8/663@ "Об утверждении Порядка р</w:t>
      </w:r>
      <w:r w:rsidR="004E7DB3" w:rsidRPr="004E7DB3">
        <w:rPr>
          <w:rFonts w:ascii="Times New Roman" w:hAnsi="Times New Roman"/>
          <w:sz w:val="26"/>
          <w:szCs w:val="26"/>
        </w:rPr>
        <w:t>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71560A" w:rsidRPr="00695CD9" w:rsidRDefault="00B21405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Государственный налоговый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695CD9">
        <w:rPr>
          <w:rFonts w:cs="Times New Roman"/>
          <w:sz w:val="26"/>
          <w:szCs w:val="26"/>
        </w:rPr>
        <w:t>профессио</w:t>
      </w:r>
      <w:r w:rsidR="003219ED" w:rsidRPr="00695CD9">
        <w:rPr>
          <w:rFonts w:cs="Times New Roman"/>
          <w:sz w:val="26"/>
          <w:szCs w:val="26"/>
        </w:rPr>
        <w:t>нальной служебной деятельности.</w:t>
      </w:r>
    </w:p>
    <w:p w:rsidR="003C7441" w:rsidRDefault="0071560A" w:rsidP="004B5FF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0533E">
        <w:rPr>
          <w:sz w:val="26"/>
          <w:szCs w:val="26"/>
        </w:rPr>
        <w:t>6.</w:t>
      </w:r>
      <w:r w:rsidR="00335E38" w:rsidRPr="0010533E">
        <w:rPr>
          <w:sz w:val="26"/>
          <w:szCs w:val="26"/>
        </w:rPr>
        <w:t>4</w:t>
      </w:r>
      <w:r w:rsidRPr="0010533E">
        <w:rPr>
          <w:sz w:val="26"/>
          <w:szCs w:val="26"/>
        </w:rPr>
        <w:t>.2.</w:t>
      </w:r>
      <w:r w:rsidRPr="00695CD9">
        <w:rPr>
          <w:sz w:val="26"/>
          <w:szCs w:val="26"/>
        </w:rPr>
        <w:t> Иные профессиональные знания</w:t>
      </w:r>
      <w:r w:rsidR="00877280" w:rsidRPr="00695CD9">
        <w:rPr>
          <w:sz w:val="26"/>
          <w:szCs w:val="26"/>
        </w:rPr>
        <w:t>:</w:t>
      </w:r>
      <w:r w:rsidR="009F0BC2" w:rsidRPr="00695CD9">
        <w:rPr>
          <w:sz w:val="26"/>
          <w:szCs w:val="26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организационные основы процедуры банкротства;</w:t>
      </w:r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  <w:r w:rsidR="00D75170">
        <w:rPr>
          <w:rFonts w:cs="Times New Roman"/>
          <w:sz w:val="26"/>
          <w:szCs w:val="28"/>
        </w:rPr>
        <w:t xml:space="preserve"> </w:t>
      </w:r>
      <w:proofErr w:type="gramStart"/>
      <w:r w:rsidR="00D75170" w:rsidRPr="00D75170">
        <w:rPr>
          <w:rFonts w:cs="Times New Roman"/>
          <w:sz w:val="26"/>
          <w:szCs w:val="28"/>
        </w:rPr>
        <w:t xml:space="preserve">порядок контроля за методологическим и организационным обеспечением, координацией работы налоговых органов по представлению интересов Российской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>Федерации как кредитора в деле о банкротстве и в процедурах, применяемых в деле о банкротстве;</w:t>
      </w:r>
      <w:r w:rsidR="00D75170">
        <w:rPr>
          <w:rFonts w:cs="Times New Roman"/>
          <w:color w:val="000000" w:themeColor="text1"/>
          <w:sz w:val="26"/>
          <w:szCs w:val="28"/>
        </w:rPr>
        <w:t xml:space="preserve"> </w:t>
      </w:r>
      <w:r w:rsidR="00D75170" w:rsidRPr="00D75170">
        <w:rPr>
          <w:color w:val="000000" w:themeColor="text1"/>
          <w:sz w:val="26"/>
          <w:szCs w:val="28"/>
        </w:rPr>
        <w:t>арбитражная и судебная практика по вопросам несостоятельности (банкротства);</w:t>
      </w:r>
      <w:r w:rsidR="00D75170">
        <w:rPr>
          <w:color w:val="000000" w:themeColor="text1"/>
          <w:sz w:val="26"/>
          <w:szCs w:val="28"/>
        </w:rPr>
        <w:t xml:space="preserve"> </w:t>
      </w:r>
      <w:r w:rsidR="00D75170" w:rsidRPr="00D75170">
        <w:rPr>
          <w:rFonts w:cs="Times New Roman"/>
          <w:color w:val="000000" w:themeColor="text1"/>
          <w:sz w:val="26"/>
          <w:szCs w:val="28"/>
        </w:rPr>
        <w:t xml:space="preserve">порядок организации </w:t>
      </w:r>
      <w:r w:rsidR="00D75170" w:rsidRPr="00D75170">
        <w:rPr>
          <w:rFonts w:cs="Times New Roman"/>
          <w:sz w:val="26"/>
          <w:szCs w:val="28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bookmarkStart w:id="24" w:name="_Toc477362514"/>
      <w:proofErr w:type="gramEnd"/>
      <w:r w:rsidR="00D75170">
        <w:rPr>
          <w:rFonts w:cs="Times New Roman"/>
          <w:sz w:val="26"/>
          <w:szCs w:val="28"/>
        </w:rPr>
        <w:t xml:space="preserve"> </w:t>
      </w:r>
      <w:r w:rsidR="00D75170" w:rsidRPr="00D75170">
        <w:rPr>
          <w:rFonts w:cs="Times New Roman"/>
          <w:sz w:val="26"/>
          <w:szCs w:val="28"/>
        </w:rPr>
        <w:t>представление интересов Российской Федерации в делах о банкротстве</w:t>
      </w:r>
      <w:bookmarkEnd w:id="24"/>
      <w:r w:rsidR="00D75170">
        <w:rPr>
          <w:rFonts w:cs="Times New Roman"/>
          <w:sz w:val="26"/>
          <w:szCs w:val="28"/>
        </w:rPr>
        <w:t xml:space="preserve">; </w:t>
      </w:r>
      <w:r w:rsidR="00D75170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 особенности банковской системы Российской Федерации (в части списания денежных сре</w:t>
      </w:r>
      <w:proofErr w:type="gramStart"/>
      <w:r w:rsidR="00D75170">
        <w:rPr>
          <w:rFonts w:cs="Times New Roman"/>
          <w:sz w:val="26"/>
          <w:szCs w:val="26"/>
        </w:rPr>
        <w:t>дств с р</w:t>
      </w:r>
      <w:proofErr w:type="gramEnd"/>
      <w:r w:rsidR="00D75170">
        <w:rPr>
          <w:rFonts w:cs="Times New Roman"/>
          <w:sz w:val="26"/>
          <w:szCs w:val="26"/>
        </w:rPr>
        <w:t>асчетных счетов);</w:t>
      </w:r>
      <w:r w:rsidR="00D75170" w:rsidRPr="00D75170">
        <w:rPr>
          <w:rFonts w:cs="Times New Roman"/>
          <w:sz w:val="26"/>
          <w:szCs w:val="26"/>
        </w:rPr>
        <w:t xml:space="preserve"> </w:t>
      </w:r>
      <w:r w:rsidR="00D75170">
        <w:rPr>
          <w:rFonts w:cs="Times New Roman"/>
          <w:sz w:val="26"/>
          <w:szCs w:val="26"/>
        </w:rPr>
        <w:t>зарубежный опыт дел о банкротстве.</w:t>
      </w:r>
      <w:r w:rsidR="003C7441">
        <w:rPr>
          <w:rFonts w:cs="Times New Roman"/>
          <w:sz w:val="26"/>
          <w:szCs w:val="26"/>
        </w:rPr>
        <w:t xml:space="preserve"> </w:t>
      </w:r>
    </w:p>
    <w:p w:rsidR="00685DA3" w:rsidRDefault="00695CD9" w:rsidP="004B5FFA">
      <w:pPr>
        <w:widowControl w:val="0"/>
        <w:rPr>
          <w:rFonts w:cs="Times New Roman"/>
          <w:sz w:val="26"/>
          <w:szCs w:val="28"/>
        </w:rPr>
      </w:pPr>
      <w:r w:rsidRPr="00D457FF">
        <w:rPr>
          <w:spacing w:val="-2"/>
          <w:sz w:val="26"/>
          <w:szCs w:val="26"/>
        </w:rPr>
        <w:t>6.5. </w:t>
      </w:r>
      <w:proofErr w:type="gramStart"/>
      <w:r w:rsidRPr="00D457FF">
        <w:rPr>
          <w:spacing w:val="-2"/>
          <w:sz w:val="26"/>
          <w:szCs w:val="26"/>
        </w:rPr>
        <w:t>Наличие функциональных знаний:</w:t>
      </w:r>
      <w:r w:rsidR="00685DA3">
        <w:rPr>
          <w:sz w:val="26"/>
          <w:szCs w:val="26"/>
        </w:rPr>
        <w:t xml:space="preserve"> </w:t>
      </w:r>
      <w:r w:rsidR="00685DA3" w:rsidRPr="00685DA3">
        <w:rPr>
          <w:rFonts w:cs="Times New Roman"/>
          <w:sz w:val="26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</w:t>
      </w:r>
      <w:r w:rsidR="006E7F31">
        <w:rPr>
          <w:rFonts w:cs="Times New Roman"/>
          <w:sz w:val="26"/>
          <w:szCs w:val="28"/>
        </w:rPr>
        <w:t xml:space="preserve">рассмотрения обращений граждан; </w:t>
      </w:r>
      <w:r w:rsidR="00685DA3" w:rsidRPr="00685DA3">
        <w:rPr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685DA3" w:rsidRPr="00685DA3">
        <w:rPr>
          <w:rFonts w:cs="Times New Roman"/>
          <w:sz w:val="26"/>
          <w:szCs w:val="28"/>
        </w:rPr>
        <w:t>.</w:t>
      </w:r>
      <w:proofErr w:type="gramEnd"/>
    </w:p>
    <w:p w:rsidR="003B7A81" w:rsidRPr="00AF1271" w:rsidRDefault="00175938" w:rsidP="004B5FFA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</w:t>
      </w:r>
      <w:r w:rsidR="006E7F31">
        <w:rPr>
          <w:rFonts w:cs="Times New Roman"/>
          <w:sz w:val="26"/>
          <w:szCs w:val="26"/>
        </w:rPr>
        <w:t xml:space="preserve"> и контролировать ее выполнение</w:t>
      </w:r>
      <w:r w:rsidR="00307907" w:rsidRPr="005609C1">
        <w:rPr>
          <w:rFonts w:cs="Times New Roman"/>
          <w:sz w:val="26"/>
          <w:szCs w:val="26"/>
        </w:rPr>
        <w:t>.</w:t>
      </w:r>
    </w:p>
    <w:p w:rsidR="005609C1" w:rsidRPr="005609C1" w:rsidRDefault="002D4283" w:rsidP="005609C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анализ финансово-хозяйственной деятельности организаций-должников, отчетов арбитражных управляющих;</w:t>
      </w:r>
      <w:r w:rsidR="005609C1" w:rsidRPr="005609C1">
        <w:rPr>
          <w:rFonts w:cs="Times New Roman"/>
          <w:sz w:val="26"/>
          <w:szCs w:val="26"/>
        </w:rPr>
        <w:t xml:space="preserve"> </w:t>
      </w:r>
      <w:r w:rsidR="005609C1">
        <w:rPr>
          <w:rFonts w:cs="Times New Roman"/>
          <w:sz w:val="26"/>
          <w:szCs w:val="26"/>
        </w:rPr>
        <w:t>участие в судебных заседаниях по делам о банкротстве должников.</w:t>
      </w:r>
    </w:p>
    <w:p w:rsidR="00E96CA0" w:rsidRDefault="00AF09BA" w:rsidP="005609C1">
      <w:pPr>
        <w:widowControl w:val="0"/>
        <w:rPr>
          <w:rFonts w:cs="Times New Roman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r w:rsidR="00E96CA0" w:rsidRPr="007B0BA6">
        <w:rPr>
          <w:rFonts w:cs="Times New Roman"/>
          <w:szCs w:val="28"/>
        </w:rPr>
        <w:t>.</w:t>
      </w:r>
    </w:p>
    <w:p w:rsidR="00AF1271" w:rsidRPr="005626AD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1E153F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1592">
        <w:rPr>
          <w:rFonts w:cs="Times New Roman"/>
          <w:sz w:val="26"/>
          <w:szCs w:val="26"/>
        </w:rPr>
        <w:t>отдел обеспечения процедур банкротства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1E153F">
        <w:rPr>
          <w:rFonts w:cs="Times New Roman"/>
          <w:sz w:val="26"/>
          <w:szCs w:val="26"/>
        </w:rPr>
        <w:t>государственный налоговый инспектор</w:t>
      </w:r>
      <w:r w:rsidR="001E153F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662DD6" w:rsidRPr="00662DD6" w:rsidRDefault="00662DD6" w:rsidP="00C229ED">
      <w:pPr>
        <w:shd w:val="clear" w:color="auto" w:fill="FFFFFF"/>
        <w:rPr>
          <w:spacing w:val="-6"/>
          <w:sz w:val="26"/>
        </w:rPr>
      </w:pPr>
      <w:r w:rsidRPr="00242242">
        <w:rPr>
          <w:sz w:val="26"/>
        </w:rPr>
        <w:lastRenderedPageBreak/>
        <w:t>принима</w:t>
      </w:r>
      <w:r w:rsidR="00242242" w:rsidRPr="00242242">
        <w:rPr>
          <w:sz w:val="26"/>
        </w:rPr>
        <w:t>ть</w:t>
      </w:r>
      <w:r w:rsidRPr="00242242">
        <w:rPr>
          <w:sz w:val="26"/>
        </w:rPr>
        <w:t xml:space="preserve"> участие в комплексных аудиторских проверках внутреннего аудита налоговых органов по вопросам, относящимся к компетенции </w:t>
      </w:r>
      <w:r w:rsidR="00242242" w:rsidRPr="00242242">
        <w:rPr>
          <w:sz w:val="26"/>
        </w:rPr>
        <w:t>о</w:t>
      </w:r>
      <w:r w:rsidRPr="00242242">
        <w:rPr>
          <w:sz w:val="26"/>
        </w:rPr>
        <w:t>тдела. При необходимости организ</w:t>
      </w:r>
      <w:r w:rsidR="00242242" w:rsidRPr="00242242">
        <w:rPr>
          <w:sz w:val="26"/>
        </w:rPr>
        <w:t>овать</w:t>
      </w:r>
      <w:r w:rsidRPr="00242242">
        <w:rPr>
          <w:sz w:val="26"/>
        </w:rPr>
        <w:t xml:space="preserve"> и пров</w:t>
      </w:r>
      <w:r w:rsidR="00242242" w:rsidRPr="00242242">
        <w:rPr>
          <w:sz w:val="26"/>
        </w:rPr>
        <w:t>ести</w:t>
      </w:r>
      <w:r w:rsidRPr="00242242">
        <w:rPr>
          <w:sz w:val="26"/>
        </w:rPr>
        <w:t xml:space="preserve"> тематические аудиторские проверки внутреннего аудита налоговых органов по вопросам, относящимся к компетенции отдела;</w:t>
      </w:r>
    </w:p>
    <w:p w:rsidR="00662DD6" w:rsidRPr="00577EB1" w:rsidRDefault="00662DD6" w:rsidP="00C229ED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sz w:val="26"/>
          <w:szCs w:val="24"/>
        </w:rPr>
      </w:pPr>
      <w:proofErr w:type="gramStart"/>
      <w:r w:rsidRPr="00577EB1">
        <w:rPr>
          <w:spacing w:val="-6"/>
          <w:sz w:val="26"/>
          <w:szCs w:val="24"/>
        </w:rPr>
        <w:t>осуществля</w:t>
      </w:r>
      <w:r w:rsidR="00242242" w:rsidRPr="00577EB1">
        <w:rPr>
          <w:spacing w:val="-6"/>
          <w:sz w:val="26"/>
          <w:szCs w:val="24"/>
        </w:rPr>
        <w:t>ть</w:t>
      </w:r>
      <w:r w:rsidRPr="00577EB1">
        <w:rPr>
          <w:spacing w:val="-6"/>
          <w:sz w:val="26"/>
          <w:szCs w:val="24"/>
        </w:rPr>
        <w:t xml:space="preserve">, в рамках подготовки к проверкам внутреннего аудита, </w:t>
      </w:r>
      <w:proofErr w:type="spellStart"/>
      <w:r w:rsidRPr="00577EB1">
        <w:rPr>
          <w:sz w:val="26"/>
          <w:szCs w:val="24"/>
        </w:rPr>
        <w:t>предпроверочный</w:t>
      </w:r>
      <w:proofErr w:type="spellEnd"/>
      <w:r w:rsidRPr="00577EB1">
        <w:rPr>
          <w:sz w:val="26"/>
          <w:szCs w:val="24"/>
        </w:rPr>
        <w:t xml:space="preserve"> анализ деятельности проверяемого налогового органа, для чего изуча</w:t>
      </w:r>
      <w:r w:rsidR="00577EB1" w:rsidRPr="00577EB1">
        <w:rPr>
          <w:sz w:val="26"/>
          <w:szCs w:val="24"/>
        </w:rPr>
        <w:t>ть</w:t>
      </w:r>
      <w:r w:rsidRPr="00577EB1">
        <w:rPr>
          <w:sz w:val="26"/>
          <w:szCs w:val="24"/>
        </w:rPr>
        <w:t xml:space="preserve"> и анализир</w:t>
      </w:r>
      <w:r w:rsidR="00577EB1" w:rsidRPr="00577EB1">
        <w:rPr>
          <w:sz w:val="26"/>
          <w:szCs w:val="24"/>
        </w:rPr>
        <w:t>овать</w:t>
      </w:r>
      <w:r w:rsidRPr="00577EB1">
        <w:rPr>
          <w:sz w:val="26"/>
          <w:szCs w:val="24"/>
        </w:rPr>
        <w:t xml:space="preserve"> отчетность, представленную налоговыми органами за проверяемый период, материалы предыдущих аудиторских проверок 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</w:t>
      </w:r>
      <w:r w:rsidR="00577EB1" w:rsidRPr="00577EB1">
        <w:rPr>
          <w:sz w:val="26"/>
          <w:szCs w:val="24"/>
        </w:rPr>
        <w:t xml:space="preserve"> других документов и материалов.</w:t>
      </w:r>
      <w:proofErr w:type="gramEnd"/>
      <w:r w:rsidRPr="00577EB1">
        <w:rPr>
          <w:sz w:val="26"/>
          <w:szCs w:val="24"/>
        </w:rPr>
        <w:t xml:space="preserve"> Результаты предпроверочного анализа фиксир</w:t>
      </w:r>
      <w:r w:rsidR="00577EB1" w:rsidRPr="00577EB1">
        <w:rPr>
          <w:sz w:val="26"/>
          <w:szCs w:val="24"/>
        </w:rPr>
        <w:t>овать</w:t>
      </w:r>
      <w:r w:rsidRPr="00577EB1">
        <w:rPr>
          <w:sz w:val="26"/>
          <w:szCs w:val="24"/>
        </w:rPr>
        <w:t xml:space="preserve"> аналитическими выборками из запросной системы ЭОД (по соответствующим направлениям деятельности) и иными документами; </w:t>
      </w:r>
    </w:p>
    <w:p w:rsidR="00662DD6" w:rsidRPr="00D06C01" w:rsidRDefault="00662DD6" w:rsidP="00C229ED">
      <w:pPr>
        <w:pStyle w:val="3"/>
        <w:keepNext/>
        <w:tabs>
          <w:tab w:val="left" w:pos="0"/>
        </w:tabs>
        <w:spacing w:after="0"/>
        <w:ind w:left="0" w:firstLine="709"/>
        <w:jc w:val="both"/>
        <w:rPr>
          <w:i/>
          <w:sz w:val="26"/>
          <w:szCs w:val="24"/>
        </w:rPr>
      </w:pPr>
      <w:r w:rsidRPr="00D06C01">
        <w:rPr>
          <w:sz w:val="26"/>
          <w:szCs w:val="24"/>
        </w:rPr>
        <w:t>осуществля</w:t>
      </w:r>
      <w:r w:rsidR="00577EB1" w:rsidRPr="00D06C01">
        <w:rPr>
          <w:sz w:val="26"/>
          <w:szCs w:val="24"/>
        </w:rPr>
        <w:t>ть</w:t>
      </w:r>
      <w:r w:rsidRPr="00D06C01">
        <w:rPr>
          <w:sz w:val="26"/>
          <w:szCs w:val="24"/>
        </w:rPr>
        <w:t xml:space="preserve"> </w:t>
      </w:r>
      <w:proofErr w:type="spellStart"/>
      <w:r w:rsidRPr="00D06C01">
        <w:rPr>
          <w:sz w:val="26"/>
          <w:szCs w:val="24"/>
        </w:rPr>
        <w:t>постпроверочный</w:t>
      </w:r>
      <w:proofErr w:type="spellEnd"/>
      <w:r w:rsidRPr="00D06C01">
        <w:rPr>
          <w:sz w:val="26"/>
          <w:szCs w:val="24"/>
        </w:rPr>
        <w:t xml:space="preserve"> </w:t>
      </w:r>
      <w:proofErr w:type="gramStart"/>
      <w:r w:rsidRPr="00D06C01">
        <w:rPr>
          <w:sz w:val="26"/>
          <w:szCs w:val="24"/>
        </w:rPr>
        <w:t>контроль за</w:t>
      </w:r>
      <w:proofErr w:type="gramEnd"/>
      <w:r w:rsidRPr="00D06C01">
        <w:rPr>
          <w:sz w:val="26"/>
          <w:szCs w:val="24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</w:t>
      </w:r>
      <w:r w:rsidR="00577EB1" w:rsidRPr="00D06C01">
        <w:rPr>
          <w:sz w:val="26"/>
          <w:szCs w:val="24"/>
        </w:rPr>
        <w:t>вовать</w:t>
      </w:r>
      <w:r w:rsidRPr="00D06C01">
        <w:rPr>
          <w:sz w:val="26"/>
          <w:szCs w:val="24"/>
        </w:rPr>
        <w:t xml:space="preserve"> в </w:t>
      </w:r>
      <w:proofErr w:type="spellStart"/>
      <w:r w:rsidRPr="00D06C01">
        <w:rPr>
          <w:sz w:val="26"/>
          <w:szCs w:val="24"/>
        </w:rPr>
        <w:t>постпроверочном</w:t>
      </w:r>
      <w:proofErr w:type="spellEnd"/>
      <w:r w:rsidRPr="00D06C01">
        <w:rPr>
          <w:sz w:val="26"/>
          <w:szCs w:val="24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0A0E6A">
        <w:rPr>
          <w:sz w:val="26"/>
        </w:rPr>
        <w:t>мых должностным лицом действий</w:t>
      </w:r>
      <w:r w:rsidRPr="00662DD6">
        <w:rPr>
          <w:sz w:val="26"/>
        </w:rPr>
        <w:t>, контроль по уровню подведомственности в отношении территориальных налоговых органов Ставропольского края;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контролировать формирование в отделе установленной ФНС России отчетности по формам: № 4-РБ, 4-РБО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утверждённым формам и идентификацией отчётности на региональном уровне на соответствие информационным ресурсам;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соответствием требованиям законодательства подготовленных  сотрудниками отдела жалоб, заявлений, ходатайств и др. документов по делам о банкротстве, с целью обеспечения интересов Российской Федерации как кредитора в делах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согласовывать позицию уполномоченного органа в процедурах и делах о банкротстве организаций I и II групп;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принятием участия сотрудников отдела,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принимать участие в собраниях кредиторов организаций и индивидуальных предпринимателей, находящихся в процедурах банкротства;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осуществлять по делам о банкротстве, подготовку документов и реализацию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судах,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</w:t>
      </w:r>
      <w:proofErr w:type="gramEnd"/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обобщать и анализировать информацию о ходе дел о банкротстве и процедурах банкротства;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lastRenderedPageBreak/>
        <w:t xml:space="preserve">осуществлять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реализацией функций уполномоченного органа в процедурах банкротства по закрепленным нижестоящим налоговым органам; 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контрольные задания Федеральной налоговой службы, управлений.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ответы на письма и запросы налоговых и правоохранительных органов, других государственных структур,  юридических и физических лиц;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анализировать сведения в отношении организаций, по которым направлены материалы в органы прокуратуры и в правоохранительные органы для возбуждения уголовных дел, а также осуществляет </w:t>
      </w:r>
      <w:proofErr w:type="gramStart"/>
      <w:r w:rsidRPr="00E349F2">
        <w:rPr>
          <w:sz w:val="26"/>
        </w:rPr>
        <w:t>контроль за</w:t>
      </w:r>
      <w:proofErr w:type="gramEnd"/>
      <w:r w:rsidRPr="00E349F2">
        <w:rPr>
          <w:sz w:val="26"/>
        </w:rPr>
        <w:t xml:space="preserve"> ходом данных дел;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осуществлять подготовку информации к совместным совещаниям с прокуратурой,  правоохранительными и следственными органами; 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взаимодействовать со сторонними организациями в рамках заключенных соглашений;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анализировать данные налоговой отчетности по предмету деятельности отдела с использованием данных программы «СВОД- 2000»;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 xml:space="preserve">подготавливать необходимые к </w:t>
      </w:r>
      <w:proofErr w:type="spellStart"/>
      <w:r w:rsidRPr="00E349F2">
        <w:rPr>
          <w:sz w:val="26"/>
        </w:rPr>
        <w:t>техучёбе</w:t>
      </w:r>
      <w:proofErr w:type="spellEnd"/>
      <w:r w:rsidRPr="00E349F2">
        <w:rPr>
          <w:sz w:val="26"/>
        </w:rPr>
        <w:t xml:space="preserve"> и проведению занятий в отделе вопросы законодательства о несостоятельности (банкротстве) налогового законодательства;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работать с программой ЭОД с применением удалённого доступа;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участвовать в проведен</w:t>
      </w:r>
      <w:proofErr w:type="gramStart"/>
      <w:r w:rsidRPr="00E349F2">
        <w:rPr>
          <w:sz w:val="26"/>
        </w:rPr>
        <w:t>ии ау</w:t>
      </w:r>
      <w:proofErr w:type="gramEnd"/>
      <w:r w:rsidRPr="00E349F2">
        <w:rPr>
          <w:sz w:val="26"/>
        </w:rPr>
        <w:t>диторских и тематических аудиторских проверок внутреннего аудита территориальных органов ФНС России по Ставропольскому краю, выполнение иных поручений, предусмотренных функциями управления;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принимать участие в обучении работников налоговых органов,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организовать работу с документами, имеющими ограничительную пометку «Для служебного пользования»;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формировать файлы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хранение документов с ограничительной пометкой «ДСП»;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349F2">
        <w:rPr>
          <w:sz w:val="26"/>
        </w:rPr>
        <w:t>стикеров</w:t>
      </w:r>
      <w:proofErr w:type="spellEnd"/>
      <w:r w:rsidRPr="00E349F2">
        <w:rPr>
          <w:sz w:val="26"/>
        </w:rPr>
        <w:t>, лент, пломб, печатей и др.) на закрепленном оборудовании;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исключение допуска других работников и лиц, не являющимися работниками управления, к работе на закрепленной за ним (ней) рабочей станции;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требования по защите информации;</w:t>
      </w:r>
    </w:p>
    <w:p w:rsidR="00E349F2" w:rsidRPr="00E349F2" w:rsidRDefault="00E349F2" w:rsidP="00E349F2">
      <w:pPr>
        <w:rPr>
          <w:sz w:val="26"/>
        </w:rPr>
      </w:pPr>
      <w:proofErr w:type="gramStart"/>
      <w:r w:rsidRPr="00E349F2">
        <w:rPr>
          <w:sz w:val="26"/>
        </w:rPr>
        <w:t>обязан</w:t>
      </w:r>
      <w:proofErr w:type="gramEnd"/>
      <w:r w:rsidRPr="00E349F2">
        <w:rPr>
          <w:sz w:val="26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подготавливать решения по результатам рассмотрения жалоб налогоплательщиков по вопросам, относящимся к компетенции отдела;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соблюдение дисциплины, правил охраны труда и техники безопасности в отделе;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обеспечивать достоверность подготовленных отделом материалов;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lastRenderedPageBreak/>
        <w:t xml:space="preserve">в целях реализации порядка, регламентированного </w:t>
      </w:r>
      <w:proofErr w:type="spellStart"/>
      <w:r w:rsidRPr="00E349F2">
        <w:rPr>
          <w:sz w:val="26"/>
        </w:rPr>
        <w:t>ст.ст</w:t>
      </w:r>
      <w:proofErr w:type="spellEnd"/>
      <w:r w:rsidRPr="00E349F2">
        <w:rPr>
          <w:sz w:val="26"/>
        </w:rPr>
        <w:t>. 58-59 Федерального закона от 27.07.2004 № 79-ФЗ «О государственной гражданской службе», сообщать руководителю управления о фактах совершения должностными лицами территориальных налоговых органов края дисциплинарных проступков в форме докладной записки;</w:t>
      </w:r>
    </w:p>
    <w:p w:rsidR="00E349F2" w:rsidRPr="00E349F2" w:rsidRDefault="00E349F2" w:rsidP="00E349F2">
      <w:pPr>
        <w:rPr>
          <w:sz w:val="26"/>
        </w:rPr>
      </w:pPr>
      <w:r w:rsidRPr="00E349F2">
        <w:rPr>
          <w:sz w:val="26"/>
        </w:rPr>
        <w:t>выполнять приказы и поручения руководителя управления (заместителя руководителя управления) и начальника отдела;</w:t>
      </w:r>
    </w:p>
    <w:p w:rsidR="00E349F2" w:rsidRDefault="00E349F2" w:rsidP="00E349F2">
      <w:pPr>
        <w:rPr>
          <w:sz w:val="26"/>
        </w:rPr>
      </w:pPr>
      <w:r w:rsidRPr="00E349F2">
        <w:rPr>
          <w:sz w:val="26"/>
        </w:rPr>
        <w:t>добросовестно выполнять порученную ему работу; способствовать формированию и укреплению благоприятного морально-психологического климата в коллективе; не разглашать сведения конфиденциального характера;</w:t>
      </w:r>
    </w:p>
    <w:p w:rsidR="00F11A45" w:rsidRPr="00F11A45" w:rsidRDefault="00F11A45" w:rsidP="00E349F2">
      <w:pPr>
        <w:rPr>
          <w:rFonts w:cs="Times New Roman"/>
          <w:color w:val="000000" w:themeColor="text1"/>
          <w:sz w:val="26"/>
          <w:szCs w:val="26"/>
        </w:rPr>
      </w:pPr>
      <w:r w:rsidRPr="00F11A4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1A45">
        <w:rPr>
          <w:rFonts w:cs="Times New Roman"/>
          <w:color w:val="000000" w:themeColor="text1"/>
          <w:sz w:val="26"/>
        </w:rPr>
        <w:t xml:space="preserve">,  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F11A4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11A4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11A45">
        <w:rPr>
          <w:color w:val="000000" w:themeColor="text1"/>
          <w:sz w:val="26"/>
          <w:szCs w:val="26"/>
        </w:rPr>
        <w:t>.12.</w:t>
      </w:r>
      <w:r w:rsidRPr="00F11A4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11A45">
        <w:rPr>
          <w:color w:val="000000" w:themeColor="text1"/>
          <w:sz w:val="26"/>
          <w:szCs w:val="26"/>
        </w:rPr>
        <w:t xml:space="preserve"> </w:t>
      </w:r>
      <w:r w:rsidRPr="00F11A4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F11A45" w:rsidRDefault="00F11A45" w:rsidP="00F11A45">
      <w:pPr>
        <w:rPr>
          <w:rFonts w:cs="Times New Roman"/>
          <w:sz w:val="26"/>
          <w:szCs w:val="26"/>
        </w:rPr>
      </w:pPr>
      <w:r w:rsidRPr="00F11A4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F11A45">
        <w:rPr>
          <w:rFonts w:cs="Times New Roman"/>
          <w:sz w:val="26"/>
          <w:szCs w:val="26"/>
        </w:rPr>
        <w:t xml:space="preserve">Федеральным законом </w:t>
      </w:r>
      <w:hyperlink r:id="rId17" w:history="1">
        <w:r w:rsidRPr="00F11A45">
          <w:rPr>
            <w:rStyle w:val="af7"/>
            <w:rFonts w:cs="Times New Roman"/>
            <w:color w:val="000000" w:themeColor="text1"/>
            <w:sz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F11A45">
        <w:rPr>
          <w:rFonts w:cs="Times New Roman"/>
          <w:color w:val="000000" w:themeColor="text1"/>
          <w:sz w:val="26"/>
        </w:rPr>
        <w:t xml:space="preserve">,  </w:t>
      </w:r>
      <w:r w:rsidRPr="00F11A45">
        <w:rPr>
          <w:rFonts w:cs="Times New Roman"/>
          <w:color w:val="000000" w:themeColor="text1"/>
          <w:sz w:val="26"/>
          <w:szCs w:val="26"/>
        </w:rPr>
        <w:t>Федеральны</w:t>
      </w:r>
      <w:r w:rsidRPr="00F11A45">
        <w:rPr>
          <w:color w:val="000000" w:themeColor="text1"/>
          <w:sz w:val="26"/>
          <w:szCs w:val="26"/>
        </w:rPr>
        <w:t>м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18" w:history="1">
        <w:r w:rsidRPr="00F11A45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F11A45">
        <w:rPr>
          <w:color w:val="000000" w:themeColor="text1"/>
          <w:sz w:val="26"/>
          <w:szCs w:val="26"/>
        </w:rPr>
        <w:t>ом</w:t>
      </w:r>
      <w:r w:rsidRPr="00F11A4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F11A45">
        <w:rPr>
          <w:color w:val="000000" w:themeColor="text1"/>
          <w:sz w:val="26"/>
          <w:szCs w:val="26"/>
        </w:rPr>
        <w:t>.12.</w:t>
      </w:r>
      <w:r w:rsidRPr="00F11A4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F11A45">
        <w:rPr>
          <w:color w:val="000000" w:themeColor="text1"/>
          <w:sz w:val="26"/>
          <w:szCs w:val="26"/>
        </w:rPr>
        <w:t xml:space="preserve"> </w:t>
      </w:r>
      <w:r w:rsidRPr="00F11A45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проявлять корректность в обращении с гражданами и работниками ФНС России, </w:t>
      </w:r>
      <w:r w:rsidR="00C73C62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101D17" w:rsidRDefault="00057CCC" w:rsidP="00C229ED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101D17" w:rsidRPr="00101D17">
        <w:rPr>
          <w:rFonts w:cs="Times New Roman"/>
          <w:sz w:val="26"/>
          <w:szCs w:val="26"/>
        </w:rPr>
        <w:t>У</w:t>
      </w:r>
      <w:r w:rsidRPr="00101D17">
        <w:rPr>
          <w:rFonts w:cs="Times New Roman"/>
          <w:sz w:val="26"/>
          <w:szCs w:val="26"/>
        </w:rPr>
        <w:t xml:space="preserve">правления, </w:t>
      </w:r>
      <w:r w:rsidR="00101D17" w:rsidRPr="00101D17">
        <w:rPr>
          <w:rFonts w:cs="Times New Roman"/>
          <w:sz w:val="26"/>
          <w:szCs w:val="26"/>
        </w:rPr>
        <w:t>Инспекци</w:t>
      </w:r>
      <w:r w:rsidR="00C24828"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057CCC" w:rsidRPr="00CE4819" w:rsidRDefault="00057CCC" w:rsidP="00C229ED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57CCC" w:rsidRPr="006877ED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Default="00057CCC" w:rsidP="00C229ED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6877ED" w:rsidRDefault="00057CCC" w:rsidP="00C229ED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666B8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C229ED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2D3EE9">
        <w:rPr>
          <w:sz w:val="26"/>
        </w:rPr>
        <w:t>ь</w:t>
      </w:r>
      <w:r w:rsidRPr="00C7504B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C229ED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C229ED" w:rsidRPr="00C7504B" w:rsidRDefault="00C229ED" w:rsidP="00C229ED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7F6BF4">
        <w:rPr>
          <w:sz w:val="26"/>
        </w:rPr>
        <w:t>;</w:t>
      </w:r>
    </w:p>
    <w:p w:rsidR="00681090" w:rsidRPr="00C7504B" w:rsidRDefault="00E45E47" w:rsidP="00E45E4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660620">
        <w:rPr>
          <w:rFonts w:cs="Times New Roman"/>
          <w:sz w:val="26"/>
          <w:szCs w:val="26"/>
        </w:rPr>
        <w:t>Государственный налоговый инспектор</w:t>
      </w:r>
      <w:r w:rsidR="00660620" w:rsidRPr="00C7504B">
        <w:rPr>
          <w:rFonts w:cs="Times New Roman"/>
          <w:sz w:val="26"/>
          <w:szCs w:val="26"/>
        </w:rPr>
        <w:t xml:space="preserve"> </w:t>
      </w:r>
      <w:r w:rsidR="003B7A81" w:rsidRPr="00C82AD0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7F6BF4" w:rsidRPr="007F6BF4">
        <w:rPr>
          <w:sz w:val="26"/>
        </w:rPr>
        <w:lastRenderedPageBreak/>
        <w:t xml:space="preserve">Управлении, утвержденным руководителем ФНС России 19 мая 2015 г., положением </w:t>
      </w:r>
      <w:r w:rsidR="0004455E">
        <w:rPr>
          <w:sz w:val="26"/>
        </w:rPr>
        <w:t xml:space="preserve">об </w:t>
      </w:r>
      <w:r w:rsidR="0004455E">
        <w:rPr>
          <w:rFonts w:cs="Times New Roman"/>
          <w:sz w:val="26"/>
          <w:szCs w:val="26"/>
        </w:rPr>
        <w:t>отделе обеспечения процедур банкротства</w:t>
      </w:r>
      <w:r w:rsidR="007F6BF4" w:rsidRPr="007F6BF4">
        <w:rPr>
          <w:sz w:val="26"/>
        </w:rPr>
        <w:t>, приказами (распоряжениями) ФНС России,  приказами Управ</w:t>
      </w:r>
      <w:r w:rsidR="007F6BF4">
        <w:rPr>
          <w:sz w:val="26"/>
        </w:rPr>
        <w:t>ления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</w:t>
      </w:r>
      <w:proofErr w:type="gramEnd"/>
      <w:r w:rsidR="007F6BF4" w:rsidRPr="007F6BF4">
        <w:rPr>
          <w:rFonts w:cs="Times New Roman"/>
          <w:sz w:val="26"/>
          <w:szCs w:val="26"/>
        </w:rPr>
        <w:t xml:space="preserve"> правовыми актами</w:t>
      </w:r>
      <w:r w:rsidR="007F6BF4">
        <w:rPr>
          <w:sz w:val="26"/>
        </w:rPr>
        <w:t>, поручениями руководства У</w:t>
      </w:r>
      <w:r w:rsidR="007F6BF4" w:rsidRPr="007F6BF4">
        <w:rPr>
          <w:sz w:val="26"/>
        </w:rPr>
        <w:t>правления.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4E310A">
        <w:rPr>
          <w:rFonts w:cs="Times New Roman"/>
          <w:sz w:val="26"/>
          <w:szCs w:val="26"/>
        </w:rPr>
        <w:t>Государственный налоговый инспектор</w:t>
      </w:r>
      <w:r w:rsidR="004E310A" w:rsidRPr="00C7504B">
        <w:rPr>
          <w:rFonts w:cs="Times New Roman"/>
          <w:sz w:val="26"/>
          <w:szCs w:val="26"/>
        </w:rPr>
        <w:t xml:space="preserve"> </w:t>
      </w:r>
      <w:r w:rsidR="003B7A81" w:rsidRPr="00C82AD0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4E310A">
        <w:rPr>
          <w:rFonts w:cs="Times New Roman"/>
          <w:sz w:val="26"/>
          <w:szCs w:val="26"/>
        </w:rPr>
        <w:t>государственный налоговый инспектор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7F6BF4">
      <w:pPr>
        <w:ind w:firstLine="708"/>
        <w:rPr>
          <w:sz w:val="26"/>
        </w:rPr>
      </w:pPr>
      <w:r w:rsidRPr="00324681">
        <w:rPr>
          <w:sz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E310A" w:rsidRPr="004E310A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>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C7435F">
        <w:rPr>
          <w:rFonts w:cs="Times New Roman"/>
          <w:sz w:val="26"/>
          <w:szCs w:val="26"/>
        </w:rPr>
        <w:t>государственный налоговый инспектор</w:t>
      </w:r>
      <w:r w:rsidR="00C7435F" w:rsidRPr="00C7504B">
        <w:rPr>
          <w:rFonts w:cs="Times New Roman"/>
          <w:sz w:val="26"/>
          <w:szCs w:val="26"/>
        </w:rPr>
        <w:t xml:space="preserve"> </w:t>
      </w:r>
      <w:r w:rsidRPr="000631CE">
        <w:rPr>
          <w:rFonts w:eastAsia="Calibri" w:cs="Times New Roman"/>
          <w:sz w:val="26"/>
          <w:szCs w:val="26"/>
        </w:rPr>
        <w:t>вправе самостоятельно принимать решения по вопросам:</w:t>
      </w:r>
    </w:p>
    <w:p w:rsidR="000631CE" w:rsidRPr="000631CE" w:rsidRDefault="000631CE" w:rsidP="000631CE">
      <w:pPr>
        <w:rPr>
          <w:sz w:val="26"/>
          <w:szCs w:val="26"/>
        </w:rPr>
      </w:pPr>
      <w:r w:rsidRPr="000631CE">
        <w:rPr>
          <w:sz w:val="26"/>
          <w:szCs w:val="26"/>
        </w:rPr>
        <w:t xml:space="preserve">организации работы </w:t>
      </w:r>
      <w:r w:rsidR="009D1018">
        <w:rPr>
          <w:sz w:val="26"/>
          <w:szCs w:val="26"/>
        </w:rPr>
        <w:t>отдела</w:t>
      </w:r>
      <w:r w:rsidRPr="000631CE">
        <w:rPr>
          <w:sz w:val="26"/>
          <w:szCs w:val="26"/>
        </w:rPr>
        <w:t xml:space="preserve"> по  реализации возложенных на не</w:t>
      </w:r>
      <w:r w:rsidR="009D1018">
        <w:rPr>
          <w:sz w:val="26"/>
          <w:szCs w:val="26"/>
        </w:rPr>
        <w:t>го</w:t>
      </w:r>
      <w:r w:rsidRPr="000631CE">
        <w:rPr>
          <w:sz w:val="26"/>
          <w:szCs w:val="26"/>
        </w:rPr>
        <w:t xml:space="preserve"> задач и функций; </w:t>
      </w:r>
    </w:p>
    <w:p w:rsidR="008971B7" w:rsidRPr="000631CE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0631CE">
        <w:rPr>
          <w:rFonts w:eastAsia="Calibri" w:cs="Times New Roman"/>
          <w:sz w:val="26"/>
          <w:szCs w:val="26"/>
        </w:rPr>
        <w:t>У</w:t>
      </w:r>
      <w:r w:rsidRPr="000631CE">
        <w:rPr>
          <w:rFonts w:eastAsia="Calibri" w:cs="Times New Roman"/>
          <w:sz w:val="26"/>
          <w:szCs w:val="26"/>
        </w:rPr>
        <w:t xml:space="preserve">правлении, </w:t>
      </w:r>
      <w:r w:rsidR="000631CE" w:rsidRPr="000631CE">
        <w:rPr>
          <w:rFonts w:eastAsia="Calibri" w:cs="Times New Roman"/>
          <w:sz w:val="26"/>
          <w:szCs w:val="26"/>
        </w:rPr>
        <w:t xml:space="preserve">положения об </w:t>
      </w:r>
      <w:r w:rsidR="009D1018">
        <w:rPr>
          <w:rFonts w:eastAsia="Calibri" w:cs="Times New Roman"/>
          <w:sz w:val="26"/>
          <w:szCs w:val="26"/>
        </w:rPr>
        <w:t>отделе</w:t>
      </w:r>
      <w:r w:rsidRPr="000631CE">
        <w:rPr>
          <w:rFonts w:eastAsia="Calibri" w:cs="Times New Roman"/>
          <w:sz w:val="26"/>
          <w:szCs w:val="26"/>
        </w:rPr>
        <w:t>;</w:t>
      </w:r>
    </w:p>
    <w:p w:rsidR="008971B7" w:rsidRPr="0091065C" w:rsidRDefault="008971B7" w:rsidP="008971B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91065C">
        <w:rPr>
          <w:rFonts w:eastAsia="Calibri" w:cs="Times New Roman"/>
          <w:sz w:val="26"/>
          <w:szCs w:val="26"/>
        </w:rPr>
        <w:t xml:space="preserve"> </w:t>
      </w:r>
      <w:r w:rsidRPr="0091065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8971B7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A42375" w:rsidRPr="00A42375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36375" w:rsidRDefault="008971B7" w:rsidP="008971B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A36375">
        <w:rPr>
          <w:rFonts w:cs="Times New Roman"/>
          <w:sz w:val="26"/>
          <w:szCs w:val="26"/>
        </w:rPr>
        <w:t xml:space="preserve"> </w:t>
      </w:r>
      <w:r w:rsidRPr="00A3637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42375" w:rsidRPr="00A42375" w:rsidRDefault="00C407EE" w:rsidP="00A42375">
      <w:pPr>
        <w:rPr>
          <w:sz w:val="26"/>
        </w:rPr>
      </w:pPr>
      <w:r w:rsidRPr="00C407EE">
        <w:rPr>
          <w:sz w:val="26"/>
        </w:rPr>
        <w:lastRenderedPageBreak/>
        <w:t xml:space="preserve"> </w:t>
      </w:r>
      <w:r w:rsidR="00A42375" w:rsidRPr="00A42375">
        <w:rPr>
          <w:sz w:val="26"/>
        </w:rPr>
        <w:t>принятия участия в собраниях кредиторов организаций и индивидуальных предпринимателей, находящихся в процедурах банкротства;</w:t>
      </w:r>
    </w:p>
    <w:p w:rsidR="00A42375" w:rsidRPr="00A42375" w:rsidRDefault="00A42375" w:rsidP="00A42375">
      <w:pPr>
        <w:rPr>
          <w:sz w:val="26"/>
        </w:rPr>
      </w:pPr>
      <w:r w:rsidRPr="00A42375">
        <w:rPr>
          <w:sz w:val="26"/>
        </w:rPr>
        <w:t xml:space="preserve">подготовки документов о банкротстве и реализации соответствующих процессуальных прав УФНС России по Ставропольскому краю при рассмотрении дел о несостоятельности (банкротстве) арбитражными судами путем представления интересов Управления в арбитражных судах как уполномоченного органа по представлению в делах о банкротстве требований об уплате обязательных платежей и требований Российской Федерации по денежным обязательствам; </w:t>
      </w:r>
    </w:p>
    <w:p w:rsidR="00A42375" w:rsidRDefault="00A42375" w:rsidP="00A42375">
      <w:pPr>
        <w:rPr>
          <w:sz w:val="26"/>
        </w:rPr>
      </w:pPr>
      <w:r w:rsidRPr="00A42375">
        <w:rPr>
          <w:sz w:val="26"/>
        </w:rPr>
        <w:t>внесения предложений по устранению недостатков в вопросах применения процедур банкротства.</w:t>
      </w:r>
    </w:p>
    <w:p w:rsidR="000B2E17" w:rsidRPr="000B2E17" w:rsidRDefault="008971B7" w:rsidP="00A42375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497B12" w:rsidRPr="000B2E17">
        <w:rPr>
          <w:rFonts w:cs="Times New Roman"/>
          <w:sz w:val="26"/>
          <w:szCs w:val="26"/>
        </w:rPr>
        <w:t xml:space="preserve">5. </w:t>
      </w:r>
      <w:r w:rsidR="00A42375">
        <w:rPr>
          <w:rFonts w:cs="Times New Roman"/>
          <w:sz w:val="26"/>
          <w:szCs w:val="26"/>
        </w:rPr>
        <w:t>Государственный налоговый инспектор</w:t>
      </w:r>
      <w:r w:rsidR="00A42375" w:rsidRPr="000B2E17">
        <w:rPr>
          <w:rFonts w:cs="Times New Roman"/>
          <w:sz w:val="26"/>
          <w:szCs w:val="26"/>
        </w:rPr>
        <w:t xml:space="preserve"> </w:t>
      </w:r>
      <w:r w:rsidRPr="000B2E1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 w:rsidR="00DE781E" w:rsidRPr="000B2E17">
        <w:rPr>
          <w:rFonts w:cs="Times New Roman"/>
          <w:sz w:val="26"/>
          <w:szCs w:val="26"/>
        </w:rPr>
        <w:t>Управлени</w:t>
      </w:r>
      <w:r w:rsidRPr="00C407EE">
        <w:rPr>
          <w:sz w:val="26"/>
        </w:rPr>
        <w:t>и;</w:t>
      </w:r>
    </w:p>
    <w:p w:rsidR="00C407EE" w:rsidRPr="00C407EE" w:rsidRDefault="00C407EE" w:rsidP="00C407EE">
      <w:pPr>
        <w:ind w:firstLine="720"/>
        <w:rPr>
          <w:sz w:val="26"/>
        </w:rPr>
      </w:pPr>
      <w:r w:rsidRPr="00C407EE">
        <w:rPr>
          <w:sz w:val="26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0B2E1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E781E" w:rsidRPr="000B2E17">
        <w:rPr>
          <w:rFonts w:cs="Times New Roman"/>
          <w:sz w:val="26"/>
          <w:szCs w:val="26"/>
        </w:rPr>
        <w:t>Управления</w:t>
      </w:r>
      <w:r w:rsidR="000B2E17" w:rsidRPr="000B2E17">
        <w:rPr>
          <w:rFonts w:cs="Times New Roman"/>
          <w:sz w:val="26"/>
          <w:szCs w:val="26"/>
        </w:rPr>
        <w:t xml:space="preserve">; </w:t>
      </w:r>
    </w:p>
    <w:p w:rsidR="008971B7" w:rsidRDefault="008971B7" w:rsidP="008971B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иных актов по поручению руководителя </w:t>
      </w:r>
      <w:r w:rsidR="00497B12" w:rsidRPr="000B2E17">
        <w:rPr>
          <w:rFonts w:cs="Times New Roman"/>
          <w:sz w:val="26"/>
          <w:szCs w:val="26"/>
        </w:rPr>
        <w:t>У</w:t>
      </w:r>
      <w:r w:rsidRPr="000B2E17">
        <w:rPr>
          <w:rFonts w:cs="Times New Roman"/>
          <w:sz w:val="26"/>
          <w:szCs w:val="26"/>
        </w:rPr>
        <w:t>правления.</w:t>
      </w:r>
    </w:p>
    <w:p w:rsidR="00601C5B" w:rsidRDefault="00601C5B" w:rsidP="008971B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3B7A81" w:rsidRPr="000B2E17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8971B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71D8F">
        <w:rPr>
          <w:rFonts w:cs="Times New Roman"/>
          <w:bCs/>
          <w:sz w:val="26"/>
          <w:szCs w:val="26"/>
        </w:rPr>
        <w:t>г</w:t>
      </w:r>
      <w:r w:rsidR="00171D8F">
        <w:rPr>
          <w:rFonts w:cs="Times New Roman"/>
          <w:sz w:val="26"/>
          <w:szCs w:val="26"/>
        </w:rPr>
        <w:t>осударственный налоговый инспектор</w:t>
      </w:r>
      <w:r w:rsidR="00171D8F" w:rsidRPr="000B2E17">
        <w:rPr>
          <w:rFonts w:cs="Times New Roman"/>
          <w:sz w:val="26"/>
          <w:szCs w:val="26"/>
        </w:rPr>
        <w:t xml:space="preserve"> </w:t>
      </w:r>
      <w:r w:rsidR="008971B7" w:rsidRPr="000B2E1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F27CE" w:rsidRPr="000B2E17" w:rsidRDefault="008F27CE" w:rsidP="008971B7">
      <w:pPr>
        <w:ind w:right="17"/>
        <w:rPr>
          <w:rFonts w:cs="Times New Roman"/>
          <w:bCs/>
          <w:sz w:val="26"/>
          <w:szCs w:val="26"/>
        </w:rPr>
      </w:pPr>
      <w:r w:rsidRPr="008F27CE">
        <w:rPr>
          <w:rFonts w:cs="Times New Roman"/>
          <w:bCs/>
          <w:sz w:val="26"/>
          <w:szCs w:val="26"/>
        </w:rPr>
        <w:t>Подготовка проектов  документов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 в соответствии с требованиями  нормативных документов по делопроизводству в ФНС  России и управления.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38AD" w:rsidRDefault="003B7A81" w:rsidP="003B7A8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677CA">
        <w:rPr>
          <w:rFonts w:cs="Times New Roman"/>
          <w:sz w:val="26"/>
          <w:szCs w:val="26"/>
        </w:rPr>
        <w:t>государственного налогового инспектора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677CA">
        <w:rPr>
          <w:rFonts w:cs="Times New Roman"/>
          <w:sz w:val="26"/>
          <w:szCs w:val="26"/>
        </w:rPr>
        <w:t>государственного налогового инспектора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2E3F74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lastRenderedPageBreak/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EB7FAE" w:rsidRPr="000B2E17">
        <w:rPr>
          <w:rFonts w:cs="Times New Roman"/>
          <w:sz w:val="26"/>
          <w:szCs w:val="26"/>
        </w:rPr>
        <w:t>Управления</w:t>
      </w:r>
      <w:r w:rsidRPr="00D638AD">
        <w:rPr>
          <w:rFonts w:cs="Times New Roman"/>
          <w:sz w:val="26"/>
          <w:szCs w:val="26"/>
        </w:rPr>
        <w:t>;</w:t>
      </w:r>
    </w:p>
    <w:p w:rsidR="00991FCE" w:rsidRPr="00D638AD" w:rsidRDefault="00991FCE" w:rsidP="00991FCE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7A7062" w:rsidRPr="00F337E1">
        <w:rPr>
          <w:rFonts w:cs="Times New Roman"/>
          <w:sz w:val="26"/>
          <w:szCs w:val="26"/>
        </w:rPr>
        <w:t>8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677CA">
        <w:rPr>
          <w:rFonts w:cs="Times New Roman"/>
          <w:sz w:val="26"/>
          <w:szCs w:val="26"/>
        </w:rPr>
        <w:t>государственный налоговый инспектор</w:t>
      </w:r>
      <w:r w:rsidR="00C677CA" w:rsidRPr="000B2E17">
        <w:rPr>
          <w:rFonts w:cs="Times New Roman"/>
          <w:sz w:val="26"/>
          <w:szCs w:val="26"/>
        </w:rPr>
        <w:t xml:space="preserve"> </w:t>
      </w:r>
      <w:r w:rsidR="008971B7" w:rsidRPr="00F337E1">
        <w:rPr>
          <w:rFonts w:eastAsia="Calibri" w:cs="Times New Roman"/>
          <w:sz w:val="26"/>
          <w:szCs w:val="26"/>
        </w:rPr>
        <w:t xml:space="preserve">выполняет </w:t>
      </w:r>
      <w:r w:rsidR="00B30717" w:rsidRPr="00F337E1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F337E1">
        <w:rPr>
          <w:sz w:val="26"/>
          <w:szCs w:val="27"/>
        </w:rPr>
        <w:t xml:space="preserve"> ФНС России.</w:t>
      </w:r>
    </w:p>
    <w:p w:rsidR="004216D7" w:rsidRPr="00222F53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C061A4" w:rsidRDefault="003B7A81" w:rsidP="00094B4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637FB7">
        <w:rPr>
          <w:rFonts w:cs="Times New Roman"/>
          <w:sz w:val="26"/>
          <w:szCs w:val="26"/>
        </w:rPr>
        <w:t>государственного налогового инспектора</w:t>
      </w:r>
      <w:r w:rsidR="00C061A4" w:rsidRPr="00C061A4">
        <w:rPr>
          <w:sz w:val="26"/>
        </w:rPr>
        <w:t xml:space="preserve"> оценивается по следующим показателям: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C061A4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637FB7" w:rsidRDefault="00637F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D83179" w:rsidRDefault="00D83179" w:rsidP="00C061A4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</w:t>
      </w:r>
    </w:p>
    <w:p w:rsidR="00C061A4" w:rsidRPr="00262D27" w:rsidRDefault="00D83179" w:rsidP="00C061A4">
      <w:pPr>
        <w:pStyle w:val="af1"/>
        <w:jc w:val="left"/>
      </w:pPr>
      <w:r>
        <w:rPr>
          <w:rFonts w:ascii="Times New Roman" w:hAnsi="Times New Roman"/>
          <w:sz w:val="26"/>
        </w:rPr>
        <w:t>обеспечения процедур банкротства</w:t>
      </w:r>
      <w:r>
        <w:rPr>
          <w:rFonts w:ascii="Times New Roman" w:hAnsi="Times New Roman"/>
        </w:rPr>
        <w:t xml:space="preserve">                </w:t>
      </w:r>
      <w:r w:rsidR="00C061A4" w:rsidRPr="00C061A4">
        <w:rPr>
          <w:u w:val="single"/>
        </w:rPr>
        <w:t>_______________</w:t>
      </w:r>
      <w:r w:rsidR="00C061A4" w:rsidRPr="00262D27">
        <w:t xml:space="preserve">  </w:t>
      </w:r>
      <w:r w:rsidR="00C061A4">
        <w:t xml:space="preserve">           </w:t>
      </w:r>
      <w:r w:rsidR="00C061A4" w:rsidRPr="00262D27">
        <w:t xml:space="preserve"> </w:t>
      </w:r>
      <w:r>
        <w:t xml:space="preserve">      </w:t>
      </w:r>
      <w:r w:rsidR="00C061A4">
        <w:t xml:space="preserve"> </w:t>
      </w:r>
      <w:r>
        <w:rPr>
          <w:rFonts w:ascii="Times New Roman" w:hAnsi="Times New Roman"/>
        </w:rPr>
        <w:t xml:space="preserve">И.В. </w:t>
      </w:r>
      <w:proofErr w:type="spellStart"/>
      <w:r>
        <w:rPr>
          <w:rFonts w:ascii="Times New Roman" w:hAnsi="Times New Roman"/>
        </w:rPr>
        <w:t>Чепурная</w:t>
      </w:r>
      <w:proofErr w:type="spellEnd"/>
    </w:p>
    <w:p w:rsidR="00C061A4" w:rsidRPr="00C061A4" w:rsidRDefault="00C061A4" w:rsidP="00C061A4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262D27">
        <w:rPr>
          <w:rFonts w:ascii="Times New Roman" w:hAnsi="Times New Roman"/>
        </w:rPr>
        <w:t xml:space="preserve"> </w:t>
      </w:r>
      <w:r w:rsidRPr="00C061A4">
        <w:rPr>
          <w:rFonts w:ascii="Times New Roman" w:hAnsi="Times New Roman"/>
          <w:sz w:val="20"/>
          <w:szCs w:val="20"/>
        </w:rPr>
        <w:t xml:space="preserve">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C061A4">
        <w:rPr>
          <w:rFonts w:ascii="Times New Roman" w:hAnsi="Times New Roman"/>
          <w:sz w:val="20"/>
          <w:szCs w:val="20"/>
        </w:rPr>
        <w:t xml:space="preserve">                      </w:t>
      </w:r>
      <w:r>
        <w:rPr>
          <w:rFonts w:ascii="Times New Roman" w:hAnsi="Times New Roman"/>
          <w:sz w:val="20"/>
          <w:szCs w:val="20"/>
        </w:rPr>
        <w:t xml:space="preserve">                    </w:t>
      </w: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C061A4" w:rsidRDefault="00C061A4" w:rsidP="00C061A4"/>
    <w:p w:rsidR="00C061A4" w:rsidRPr="00222F53" w:rsidRDefault="00C061A4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  <w:bookmarkStart w:id="25" w:name="_GoBack"/>
      <w:bookmarkEnd w:id="25"/>
    </w:p>
    <w:sectPr w:rsidR="007E3D90" w:rsidRPr="00222F53" w:rsidSect="00C229ED">
      <w:headerReference w:type="default" r:id="rId19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E1E" w:rsidRDefault="00764E1E" w:rsidP="003B7A81">
      <w:r>
        <w:separator/>
      </w:r>
    </w:p>
  </w:endnote>
  <w:endnote w:type="continuationSeparator" w:id="0">
    <w:p w:rsidR="00764E1E" w:rsidRDefault="00764E1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E1E" w:rsidRDefault="00764E1E" w:rsidP="003B7A81">
      <w:r>
        <w:separator/>
      </w:r>
    </w:p>
  </w:footnote>
  <w:footnote w:type="continuationSeparator" w:id="0">
    <w:p w:rsidR="00764E1E" w:rsidRDefault="00764E1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0651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455E"/>
    <w:rsid w:val="000457F3"/>
    <w:rsid w:val="00057CCC"/>
    <w:rsid w:val="000631CE"/>
    <w:rsid w:val="00087ED2"/>
    <w:rsid w:val="00090C33"/>
    <w:rsid w:val="000916AA"/>
    <w:rsid w:val="00092644"/>
    <w:rsid w:val="00094B4E"/>
    <w:rsid w:val="000A0E6A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101D17"/>
    <w:rsid w:val="0010533E"/>
    <w:rsid w:val="00121DFA"/>
    <w:rsid w:val="00141E3E"/>
    <w:rsid w:val="001559CE"/>
    <w:rsid w:val="00165B7A"/>
    <w:rsid w:val="001665C3"/>
    <w:rsid w:val="00171D8F"/>
    <w:rsid w:val="00175938"/>
    <w:rsid w:val="00192A8B"/>
    <w:rsid w:val="001A0913"/>
    <w:rsid w:val="001B1490"/>
    <w:rsid w:val="001B5BBA"/>
    <w:rsid w:val="001D2783"/>
    <w:rsid w:val="001E153F"/>
    <w:rsid w:val="001E1592"/>
    <w:rsid w:val="001E3BF4"/>
    <w:rsid w:val="001F1715"/>
    <w:rsid w:val="001F68ED"/>
    <w:rsid w:val="002138EB"/>
    <w:rsid w:val="002160F5"/>
    <w:rsid w:val="0022091F"/>
    <w:rsid w:val="00222F53"/>
    <w:rsid w:val="00242242"/>
    <w:rsid w:val="0025122B"/>
    <w:rsid w:val="00254973"/>
    <w:rsid w:val="00254D09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3EE9"/>
    <w:rsid w:val="002D4283"/>
    <w:rsid w:val="002E3F74"/>
    <w:rsid w:val="002F5B24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92074"/>
    <w:rsid w:val="003927C8"/>
    <w:rsid w:val="00397C11"/>
    <w:rsid w:val="003A43AB"/>
    <w:rsid w:val="003B7A81"/>
    <w:rsid w:val="003C1C90"/>
    <w:rsid w:val="003C4B94"/>
    <w:rsid w:val="003C4D68"/>
    <w:rsid w:val="003C7441"/>
    <w:rsid w:val="003D1592"/>
    <w:rsid w:val="003D1654"/>
    <w:rsid w:val="003D4EFF"/>
    <w:rsid w:val="003F31BE"/>
    <w:rsid w:val="00404AE7"/>
    <w:rsid w:val="0041019D"/>
    <w:rsid w:val="004160DC"/>
    <w:rsid w:val="00417276"/>
    <w:rsid w:val="004216D7"/>
    <w:rsid w:val="004229E4"/>
    <w:rsid w:val="00431549"/>
    <w:rsid w:val="0044318B"/>
    <w:rsid w:val="00452018"/>
    <w:rsid w:val="004724F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0A"/>
    <w:rsid w:val="004E7DB3"/>
    <w:rsid w:val="004F5964"/>
    <w:rsid w:val="00526FFE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77EB1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30988"/>
    <w:rsid w:val="00637FB7"/>
    <w:rsid w:val="0064507A"/>
    <w:rsid w:val="0064529A"/>
    <w:rsid w:val="00660620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E7F31"/>
    <w:rsid w:val="006F140C"/>
    <w:rsid w:val="006F411B"/>
    <w:rsid w:val="00703234"/>
    <w:rsid w:val="00706052"/>
    <w:rsid w:val="00712D9A"/>
    <w:rsid w:val="0071560A"/>
    <w:rsid w:val="00721021"/>
    <w:rsid w:val="00721040"/>
    <w:rsid w:val="00733031"/>
    <w:rsid w:val="007423E7"/>
    <w:rsid w:val="00757903"/>
    <w:rsid w:val="00764E1E"/>
    <w:rsid w:val="00765E4A"/>
    <w:rsid w:val="007702BC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27CE"/>
    <w:rsid w:val="008F7217"/>
    <w:rsid w:val="0090651D"/>
    <w:rsid w:val="0091065C"/>
    <w:rsid w:val="00926516"/>
    <w:rsid w:val="00933CCA"/>
    <w:rsid w:val="00940EED"/>
    <w:rsid w:val="00942953"/>
    <w:rsid w:val="00944E3B"/>
    <w:rsid w:val="00950A95"/>
    <w:rsid w:val="00961715"/>
    <w:rsid w:val="00972209"/>
    <w:rsid w:val="00975254"/>
    <w:rsid w:val="009756F3"/>
    <w:rsid w:val="009764C8"/>
    <w:rsid w:val="009840A0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2375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84C4F"/>
    <w:rsid w:val="00AA0D13"/>
    <w:rsid w:val="00AA36FD"/>
    <w:rsid w:val="00AA6AFF"/>
    <w:rsid w:val="00AB1ACA"/>
    <w:rsid w:val="00AB28C9"/>
    <w:rsid w:val="00AB66EC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1405"/>
    <w:rsid w:val="00B2651B"/>
    <w:rsid w:val="00B30717"/>
    <w:rsid w:val="00B310A4"/>
    <w:rsid w:val="00B3581A"/>
    <w:rsid w:val="00B40532"/>
    <w:rsid w:val="00B4682E"/>
    <w:rsid w:val="00B55FDC"/>
    <w:rsid w:val="00B56172"/>
    <w:rsid w:val="00B65EB4"/>
    <w:rsid w:val="00B7300E"/>
    <w:rsid w:val="00B838EC"/>
    <w:rsid w:val="00B83955"/>
    <w:rsid w:val="00B85515"/>
    <w:rsid w:val="00B87712"/>
    <w:rsid w:val="00B948E3"/>
    <w:rsid w:val="00B94E6F"/>
    <w:rsid w:val="00BA33DE"/>
    <w:rsid w:val="00BA51E1"/>
    <w:rsid w:val="00BB3568"/>
    <w:rsid w:val="00BB3D0B"/>
    <w:rsid w:val="00BE4F2D"/>
    <w:rsid w:val="00BE52D9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666B8"/>
    <w:rsid w:val="00C677CA"/>
    <w:rsid w:val="00C73A81"/>
    <w:rsid w:val="00C73C62"/>
    <w:rsid w:val="00C7435F"/>
    <w:rsid w:val="00C7504B"/>
    <w:rsid w:val="00C80643"/>
    <w:rsid w:val="00C82AD0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6C01"/>
    <w:rsid w:val="00D1572F"/>
    <w:rsid w:val="00D21E81"/>
    <w:rsid w:val="00D2637A"/>
    <w:rsid w:val="00D270CA"/>
    <w:rsid w:val="00D457FF"/>
    <w:rsid w:val="00D47924"/>
    <w:rsid w:val="00D638AD"/>
    <w:rsid w:val="00D6462A"/>
    <w:rsid w:val="00D730DE"/>
    <w:rsid w:val="00D75100"/>
    <w:rsid w:val="00D75170"/>
    <w:rsid w:val="00D7769A"/>
    <w:rsid w:val="00D83179"/>
    <w:rsid w:val="00D90501"/>
    <w:rsid w:val="00D90F0C"/>
    <w:rsid w:val="00DA5D96"/>
    <w:rsid w:val="00DC6279"/>
    <w:rsid w:val="00DC6C36"/>
    <w:rsid w:val="00DD1315"/>
    <w:rsid w:val="00DE0268"/>
    <w:rsid w:val="00DE6D86"/>
    <w:rsid w:val="00DE6E00"/>
    <w:rsid w:val="00DE781E"/>
    <w:rsid w:val="00E005FE"/>
    <w:rsid w:val="00E349F2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96CA0"/>
    <w:rsid w:val="00E97D49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A45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0651D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90651D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F11A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29E8075A0AD27B070DDD49AE331770A8B09EF1BAEFF8687DFBB9208E5e9c6M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D94E4D779DFE7DAF7C86A3C0E5A34E307A46DC99F9B8883582A2CD3828m72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78B3A-9339-47B3-87D3-D9890CD53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4757</Words>
  <Characters>27120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</cp:revision>
  <cp:lastPrinted>2018-09-27T05:54:00Z</cp:lastPrinted>
  <dcterms:created xsi:type="dcterms:W3CDTF">2018-09-27T05:56:00Z</dcterms:created>
  <dcterms:modified xsi:type="dcterms:W3CDTF">2018-09-27T05:56:00Z</dcterms:modified>
</cp:coreProperties>
</file>